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71" w:rsidRPr="00911F10" w:rsidRDefault="007A3071" w:rsidP="00F743A7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  <w:bookmarkStart w:id="0" w:name="_GoBack"/>
      <w:bookmarkEnd w:id="0"/>
      <w:r w:rsidRPr="00911F10">
        <w:tab/>
      </w:r>
    </w:p>
    <w:p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:rsidR="00343710" w:rsidRPr="00911F10" w:rsidRDefault="00343710" w:rsidP="00343710">
      <w:pPr>
        <w:tabs>
          <w:tab w:val="left" w:pos="4536"/>
        </w:tabs>
        <w:spacing w:before="0" w:after="0"/>
        <w:jc w:val="left"/>
      </w:pPr>
    </w:p>
    <w:p w:rsidR="00BA2392" w:rsidRPr="00240CDE" w:rsidRDefault="00BA2392" w:rsidP="007A3071">
      <w:pPr>
        <w:rPr>
          <w:rFonts w:asciiTheme="minorHAnsi" w:hAnsiTheme="minorHAnsi" w:cstheme="minorHAnsi"/>
          <w:sz w:val="22"/>
          <w:szCs w:val="22"/>
        </w:rPr>
      </w:pPr>
    </w:p>
    <w:p w:rsidR="009E0A2D" w:rsidRPr="00240CDE" w:rsidRDefault="009E0A2D" w:rsidP="009E0A2D">
      <w:pPr>
        <w:jc w:val="center"/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>INFORMACJA O WYBORZE NAJKORZYSTNIEJSZEJ OFERTY</w:t>
      </w:r>
    </w:p>
    <w:p w:rsidR="009E0A2D" w:rsidRPr="00240CDE" w:rsidRDefault="009E0A2D" w:rsidP="009E0A2D">
      <w:pPr>
        <w:rPr>
          <w:rFonts w:asciiTheme="minorHAnsi" w:hAnsiTheme="minorHAnsi" w:cstheme="minorHAnsi"/>
          <w:sz w:val="22"/>
          <w:szCs w:val="22"/>
        </w:rPr>
      </w:pPr>
    </w:p>
    <w:p w:rsidR="009E0A2D" w:rsidRPr="00240CDE" w:rsidRDefault="009E0A2D" w:rsidP="00906BB0">
      <w:pPr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 xml:space="preserve">Państwowe Gospodarstwo Wodne Wody Polskie ul. Grzybowska 80/82 w Warszawie informuje, iż na podstawie przeprowadzonej oceny złożonych ofert w </w:t>
      </w:r>
      <w:r w:rsidRPr="00240CDE">
        <w:rPr>
          <w:rFonts w:asciiTheme="minorHAnsi" w:hAnsiTheme="minorHAnsi" w:cstheme="minorHAnsi"/>
          <w:bCs/>
          <w:sz w:val="22"/>
          <w:szCs w:val="22"/>
        </w:rPr>
        <w:t xml:space="preserve">ramach zapytania ofertowego na </w:t>
      </w:r>
      <w:r w:rsidRPr="00240CDE">
        <w:rPr>
          <w:rFonts w:asciiTheme="minorHAnsi" w:hAnsiTheme="minorHAnsi" w:cstheme="minorHAnsi"/>
          <w:b/>
          <w:bCs/>
          <w:sz w:val="22"/>
          <w:szCs w:val="22"/>
        </w:rPr>
        <w:t>„Ekspertyzę dot. postępu wdrażania działań w ramach wdrażania ramowej dyrektywy w sprawie strategii morskiej”</w:t>
      </w:r>
      <w:r w:rsidRPr="00240CDE">
        <w:rPr>
          <w:rFonts w:asciiTheme="minorHAnsi" w:hAnsiTheme="minorHAnsi" w:cstheme="minorHAnsi"/>
          <w:sz w:val="22"/>
          <w:szCs w:val="22"/>
        </w:rPr>
        <w:t xml:space="preserve"> dokonało wyboru oferty złożonej przez firmę</w:t>
      </w:r>
    </w:p>
    <w:p w:rsidR="009E0A2D" w:rsidRPr="00240CDE" w:rsidRDefault="009E0A2D" w:rsidP="009E0A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0CDE">
        <w:rPr>
          <w:rFonts w:asciiTheme="minorHAnsi" w:hAnsiTheme="minorHAnsi" w:cstheme="minorHAnsi"/>
          <w:b/>
          <w:sz w:val="22"/>
          <w:szCs w:val="22"/>
        </w:rPr>
        <w:t>Instytut Meteorologii i Gospodarki Wodnej – Państwowy Instytut Badawczy</w:t>
      </w:r>
    </w:p>
    <w:p w:rsidR="009E0A2D" w:rsidRPr="00240CDE" w:rsidRDefault="009E0A2D" w:rsidP="009E0A2D">
      <w:pPr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 xml:space="preserve">Wybrano ofertę najkorzystniejszą spośród spełniających wszystkie wymagania i warunki określone </w:t>
      </w:r>
      <w:r w:rsidRPr="00240CDE">
        <w:rPr>
          <w:rFonts w:asciiTheme="minorHAnsi" w:hAnsiTheme="minorHAnsi" w:cstheme="minorHAnsi"/>
          <w:sz w:val="22"/>
          <w:szCs w:val="22"/>
        </w:rPr>
        <w:br/>
        <w:t>w zapytaniu ofertowym, tj. wykonawcę oferującego cenę najniższą spośród ofert spełniających wymagania zamawiającego, posiadającego wiedzę i doświadczenie dające rękojmię należytego wykonania pracy, a także posiadającego osoby zdolne do wykonania zamówienia, w tym dysponujące specjalistycznym wykształceniem i doświadczeniem (zgodnie z przesłanym wykazem osób).</w:t>
      </w:r>
    </w:p>
    <w:p w:rsidR="009E0A2D" w:rsidRPr="00240CDE" w:rsidRDefault="009E0A2D" w:rsidP="009E0A2D">
      <w:pPr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>W postepowaniu wpłynęły następujące oferty:</w:t>
      </w:r>
    </w:p>
    <w:tbl>
      <w:tblPr>
        <w:tblW w:w="914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626"/>
        <w:gridCol w:w="2617"/>
        <w:gridCol w:w="1676"/>
        <w:gridCol w:w="1630"/>
      </w:tblGrid>
      <w:tr w:rsidR="00240CDE" w:rsidRPr="00240CDE" w:rsidTr="00240CDE">
        <w:trPr>
          <w:trHeight w:val="591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b/>
                <w:sz w:val="22"/>
                <w:szCs w:val="22"/>
              </w:rPr>
              <w:t>Adres Wykonawcy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oferty brutto </w:t>
            </w:r>
          </w:p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b/>
                <w:sz w:val="22"/>
                <w:szCs w:val="22"/>
              </w:rPr>
              <w:t>(zł)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240CDE" w:rsidRPr="00240CDE" w:rsidTr="00240CDE">
        <w:trPr>
          <w:trHeight w:val="567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240C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jc w:val="left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Instytut Meteorologii i Gospodarki Wodnej – Państwowy Instytut Badawczy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01-673 Warszawa, ul. Podleśna 61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52 890,00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DE" w:rsidRPr="00240CDE" w:rsidTr="00240CDE">
        <w:trPr>
          <w:trHeight w:val="567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RINAR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66-008 Świdnica, Koźla 44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30 750,00</w:t>
            </w:r>
          </w:p>
        </w:tc>
        <w:tc>
          <w:tcPr>
            <w:tcW w:w="1630" w:type="dxa"/>
            <w:shd w:val="clear" w:color="auto" w:fill="auto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DE" w:rsidRPr="00240CDE" w:rsidTr="00240CDE">
        <w:trPr>
          <w:trHeight w:val="567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Atmoterm S.A.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45-031 Opole, ul. Łangowskiego 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158 547,00</w:t>
            </w:r>
          </w:p>
        </w:tc>
        <w:tc>
          <w:tcPr>
            <w:tcW w:w="1630" w:type="dxa"/>
            <w:shd w:val="clear" w:color="auto" w:fill="auto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DE" w:rsidRPr="00240CDE" w:rsidTr="00240CDE">
        <w:trPr>
          <w:trHeight w:val="567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Ekovert Łukasz Szkudlarek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54-001 Wrocław, ul. Średzka 39/lok. 1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54 981,00</w:t>
            </w:r>
          </w:p>
        </w:tc>
        <w:tc>
          <w:tcPr>
            <w:tcW w:w="1630" w:type="dxa"/>
            <w:shd w:val="clear" w:color="auto" w:fill="auto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DE" w:rsidRPr="00240CDE" w:rsidTr="00240CDE">
        <w:trPr>
          <w:trHeight w:val="567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240CD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jc w:val="left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Stowarzyszenie Wspierania Inicjatyw Gospodarczych Delta Partner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43-400 Cieszyn, ul. Zamkowa 3a/1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16 851,00</w:t>
            </w:r>
          </w:p>
        </w:tc>
        <w:tc>
          <w:tcPr>
            <w:tcW w:w="1630" w:type="dxa"/>
            <w:shd w:val="clear" w:color="auto" w:fill="auto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0CDE" w:rsidRPr="00240CDE" w:rsidTr="00240CDE">
        <w:trPr>
          <w:trHeight w:val="567"/>
        </w:trPr>
        <w:tc>
          <w:tcPr>
            <w:tcW w:w="593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DHI Polska Sp. z o.o.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7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00-112 Warszawa, ul. Bagno 2 lok. 89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40CDE" w:rsidRPr="00240CDE" w:rsidRDefault="00240CDE" w:rsidP="00111DA5">
            <w:pPr>
              <w:spacing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98 400,00</w:t>
            </w:r>
          </w:p>
        </w:tc>
        <w:tc>
          <w:tcPr>
            <w:tcW w:w="1630" w:type="dxa"/>
            <w:shd w:val="clear" w:color="auto" w:fill="auto"/>
          </w:tcPr>
          <w:p w:rsidR="00240CDE" w:rsidRPr="00240CDE" w:rsidRDefault="00240CDE" w:rsidP="00111D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40CDE">
              <w:rPr>
                <w:rFonts w:asciiTheme="minorHAnsi" w:hAnsiTheme="minorHAnsi" w:cstheme="minorHAnsi"/>
                <w:sz w:val="22"/>
                <w:szCs w:val="22"/>
              </w:rPr>
              <w:t>Oferta nie rozpatrywana, wpłynęła po wyznaczonej godzinie.</w:t>
            </w:r>
          </w:p>
        </w:tc>
      </w:tr>
    </w:tbl>
    <w:p w:rsidR="00240CDE" w:rsidRPr="00240CDE" w:rsidRDefault="00240CDE" w:rsidP="00240CDE">
      <w:pPr>
        <w:widowControl w:val="0"/>
        <w:autoSpaceDE w:val="0"/>
        <w:autoSpaceDN w:val="0"/>
        <w:adjustRightInd w:val="0"/>
        <w:spacing w:before="120"/>
        <w:ind w:right="6"/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>Oferty wykonawców Stowarzyszenia Wspierania Inicjatyw Gospodarczych Delta Partner oraz RINAR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CDE">
        <w:rPr>
          <w:rFonts w:asciiTheme="minorHAnsi" w:hAnsiTheme="minorHAnsi" w:cstheme="minorHAnsi"/>
          <w:sz w:val="22"/>
          <w:szCs w:val="22"/>
        </w:rPr>
        <w:t>zostały odrzucone z uwagi na fakt, iż nie spełniły wymagań zawartych w zapytaniu ofertowym tj.:</w:t>
      </w:r>
    </w:p>
    <w:p w:rsidR="00240CDE" w:rsidRPr="00240CDE" w:rsidRDefault="00240CDE" w:rsidP="00240CDE">
      <w:pPr>
        <w:widowControl w:val="0"/>
        <w:autoSpaceDE w:val="0"/>
        <w:autoSpaceDN w:val="0"/>
        <w:adjustRightInd w:val="0"/>
        <w:spacing w:before="120"/>
        <w:ind w:right="6"/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>a) oferta Stowarzyszenia Wspierania Inicjatyw Gospodarczych Delta Partner - po analizie przekazanego wykazu osób zdolnych do wykonania ekspertyzy stwierdzono, że wykonawca nie dysponuje osobami zdolnymi do realizacji zamówienia (brak wykształcenia kierunkowego),</w:t>
      </w:r>
    </w:p>
    <w:p w:rsidR="00240CDE" w:rsidRPr="00240CDE" w:rsidRDefault="00240CDE" w:rsidP="00240CDE">
      <w:pPr>
        <w:widowControl w:val="0"/>
        <w:autoSpaceDE w:val="0"/>
        <w:autoSpaceDN w:val="0"/>
        <w:adjustRightInd w:val="0"/>
        <w:spacing w:before="120"/>
        <w:ind w:right="6"/>
        <w:rPr>
          <w:rFonts w:asciiTheme="minorHAnsi" w:hAnsiTheme="minorHAnsi" w:cstheme="minorHAnsi"/>
          <w:sz w:val="22"/>
          <w:szCs w:val="22"/>
        </w:rPr>
      </w:pPr>
      <w:r w:rsidRPr="00240CDE">
        <w:rPr>
          <w:rFonts w:asciiTheme="minorHAnsi" w:hAnsiTheme="minorHAnsi" w:cstheme="minorHAnsi"/>
          <w:sz w:val="22"/>
          <w:szCs w:val="22"/>
        </w:rPr>
        <w:t>b) oferta RINAR – nie przekazano, w wyznaczonym terminie, wykazu osób zdolnych do wykonania zamówienia.</w:t>
      </w:r>
    </w:p>
    <w:p w:rsidR="009E0A2D" w:rsidRPr="009E0A2D" w:rsidRDefault="009E0A2D" w:rsidP="009E0A2D">
      <w:pPr>
        <w:rPr>
          <w:rFonts w:asciiTheme="minorHAnsi" w:hAnsiTheme="minorHAnsi"/>
          <w:sz w:val="18"/>
          <w:szCs w:val="22"/>
        </w:rPr>
      </w:pPr>
    </w:p>
    <w:sectPr w:rsidR="009E0A2D" w:rsidRPr="009E0A2D" w:rsidSect="00FA1BA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CF" w:rsidRDefault="00FC7ACF" w:rsidP="00BA6736">
      <w:r>
        <w:separator/>
      </w:r>
    </w:p>
  </w:endnote>
  <w:endnote w:type="continuationSeparator" w:id="0">
    <w:p w:rsidR="00FC7ACF" w:rsidRDefault="00FC7ACF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0" w:type="dxa"/>
      <w:tblLook w:val="04A0" w:firstRow="1" w:lastRow="0" w:firstColumn="1" w:lastColumn="0" w:noHBand="0" w:noVBand="1"/>
    </w:tblPr>
    <w:tblGrid>
      <w:gridCol w:w="6771"/>
      <w:gridCol w:w="2809"/>
    </w:tblGrid>
    <w:tr w:rsidR="00BA7745" w:rsidRPr="00E17232" w:rsidTr="00DD3969">
      <w:trPr>
        <w:trHeight w:val="1296"/>
      </w:trPr>
      <w:tc>
        <w:tcPr>
          <w:tcW w:w="6771" w:type="dxa"/>
          <w:shd w:val="clear" w:color="auto" w:fill="auto"/>
          <w:vAlign w:val="bottom"/>
        </w:tcPr>
        <w:p w:rsidR="00DD3969" w:rsidRPr="00DD3969" w:rsidRDefault="00DD3969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DD3969">
            <w:rPr>
              <w:rFonts w:ascii="Lato" w:hAnsi="Lato"/>
              <w:b/>
              <w:color w:val="195F8A"/>
              <w:sz w:val="18"/>
              <w:szCs w:val="18"/>
            </w:rPr>
            <w:t>Departament Zarządzania Środowiskiem Wodnym</w:t>
          </w:r>
        </w:p>
        <w:p w:rsidR="00DD3969" w:rsidRPr="00E17232" w:rsidRDefault="00DD3969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:rsidR="00DD3969" w:rsidRPr="00E17232" w:rsidRDefault="00DD3969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:rsidR="00DD3969" w:rsidRPr="00E17232" w:rsidRDefault="00DD3969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ul. Grzybowska 80/82, 00-844 Warszawa</w:t>
          </w:r>
        </w:p>
        <w:p w:rsidR="00BA7745" w:rsidRPr="001A3D8A" w:rsidRDefault="00DD3969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  <w:lang w:val="de-DE"/>
            </w:rPr>
          </w:pPr>
          <w:r w:rsidRPr="001A3D8A">
            <w:rPr>
              <w:rFonts w:ascii="Lato" w:hAnsi="Lato"/>
              <w:color w:val="195F8A"/>
              <w:sz w:val="18"/>
              <w:szCs w:val="18"/>
              <w:lang w:val="de-DE"/>
            </w:rPr>
            <w:t>tel.: +48 (22) 37 20 240 |</w:t>
          </w:r>
          <w:r w:rsidR="002D054D" w:rsidRPr="001A3D8A">
            <w:rPr>
              <w:rFonts w:ascii="Lato" w:hAnsi="Lato"/>
              <w:color w:val="195F8A"/>
              <w:sz w:val="18"/>
              <w:szCs w:val="18"/>
              <w:lang w:val="de-DE"/>
            </w:rPr>
            <w:t xml:space="preserve"> </w:t>
          </w:r>
          <w:r w:rsidRPr="001A3D8A">
            <w:rPr>
              <w:rFonts w:ascii="Lato" w:hAnsi="Lato"/>
              <w:color w:val="195F8A"/>
              <w:sz w:val="18"/>
              <w:szCs w:val="18"/>
              <w:lang w:val="de-DE"/>
            </w:rPr>
            <w:t>faks: +48 (22) 37 20 294 |</w:t>
          </w:r>
          <w:r w:rsidR="002D054D" w:rsidRPr="001A3D8A">
            <w:rPr>
              <w:rFonts w:ascii="Lato" w:hAnsi="Lato"/>
              <w:color w:val="195F8A"/>
              <w:sz w:val="18"/>
              <w:szCs w:val="18"/>
              <w:lang w:val="de-DE"/>
            </w:rPr>
            <w:t xml:space="preserve"> </w:t>
          </w:r>
          <w:r w:rsidRPr="001A3D8A">
            <w:rPr>
              <w:rFonts w:ascii="Lato" w:hAnsi="Lato"/>
              <w:color w:val="195F8A"/>
              <w:sz w:val="18"/>
              <w:szCs w:val="18"/>
              <w:lang w:val="de-DE"/>
            </w:rPr>
            <w:t>e-mail: sekretariat.kz@wody.gov.pl</w:t>
          </w:r>
        </w:p>
      </w:tc>
      <w:tc>
        <w:tcPr>
          <w:tcW w:w="2809" w:type="dxa"/>
          <w:shd w:val="clear" w:color="auto" w:fill="auto"/>
          <w:vAlign w:val="bottom"/>
        </w:tcPr>
        <w:p w:rsidR="00BA7745" w:rsidRPr="00E17232" w:rsidRDefault="00BA7745" w:rsidP="005B1FE5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6E3ADA" w:rsidRDefault="00BA7745" w:rsidP="00BA7745">
    <w:pPr>
      <w:pStyle w:val="Stopka"/>
      <w:ind w:right="-2"/>
      <w:jc w:val="right"/>
    </w:pPr>
    <w:r w:rsidRPr="00B36587">
      <w:rPr>
        <w:rFonts w:ascii="Lato" w:hAnsi="Lato"/>
        <w:sz w:val="18"/>
        <w:szCs w:val="18"/>
      </w:rPr>
      <w:t xml:space="preserve">Strona </w:t>
    </w:r>
    <w:r w:rsidRPr="00B36587">
      <w:rPr>
        <w:rFonts w:ascii="Lato" w:hAnsi="Lato"/>
        <w:sz w:val="18"/>
        <w:szCs w:val="18"/>
      </w:rPr>
      <w:fldChar w:fldCharType="begin"/>
    </w:r>
    <w:r w:rsidRPr="00B36587">
      <w:rPr>
        <w:rFonts w:ascii="Lato" w:hAnsi="Lato"/>
        <w:sz w:val="18"/>
        <w:szCs w:val="18"/>
      </w:rPr>
      <w:instrText xml:space="preserve"> PAGE  \* Arabic  \* MERGEFORMAT </w:instrText>
    </w:r>
    <w:r w:rsidRPr="00B36587">
      <w:rPr>
        <w:rFonts w:ascii="Lato" w:hAnsi="Lato"/>
        <w:sz w:val="18"/>
        <w:szCs w:val="18"/>
      </w:rPr>
      <w:fldChar w:fldCharType="separate"/>
    </w:r>
    <w:r w:rsidR="008325D4">
      <w:rPr>
        <w:rFonts w:ascii="Lato" w:hAnsi="Lato"/>
        <w:noProof/>
        <w:sz w:val="18"/>
        <w:szCs w:val="18"/>
      </w:rPr>
      <w:t>2</w:t>
    </w:r>
    <w:r w:rsidRPr="00B36587">
      <w:rPr>
        <w:rFonts w:ascii="Lato" w:hAnsi="Lat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0" w:type="dxa"/>
      <w:tblLook w:val="04A0" w:firstRow="1" w:lastRow="0" w:firstColumn="1" w:lastColumn="0" w:noHBand="0" w:noVBand="1"/>
    </w:tblPr>
    <w:tblGrid>
      <w:gridCol w:w="6629"/>
      <w:gridCol w:w="2951"/>
    </w:tblGrid>
    <w:tr w:rsidR="008820BB" w:rsidRPr="00E17232" w:rsidTr="00DD3969">
      <w:trPr>
        <w:trHeight w:val="1296"/>
      </w:trPr>
      <w:tc>
        <w:tcPr>
          <w:tcW w:w="6629" w:type="dxa"/>
          <w:shd w:val="clear" w:color="auto" w:fill="auto"/>
          <w:vAlign w:val="bottom"/>
        </w:tcPr>
        <w:p w:rsidR="00DD3969" w:rsidRPr="00DD3969" w:rsidRDefault="00DD3969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DD3969">
            <w:rPr>
              <w:rFonts w:ascii="Lato" w:hAnsi="Lato"/>
              <w:b/>
              <w:color w:val="195F8A"/>
              <w:sz w:val="18"/>
              <w:szCs w:val="18"/>
            </w:rPr>
            <w:t>Departament Zarządzania Środowiskiem Wodnym</w:t>
          </w:r>
        </w:p>
        <w:p w:rsidR="00DA12B3" w:rsidRDefault="00DA12B3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Wydział Programów Wodnych</w:t>
          </w:r>
        </w:p>
        <w:p w:rsidR="005A0398" w:rsidRPr="00E17232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:rsidR="006E3ADA" w:rsidRPr="00E17232" w:rsidRDefault="006E3ADA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:rsidR="005A0398" w:rsidRPr="00E17232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ul. Grzybowska 80/82, 00-844 Warszawa</w:t>
          </w:r>
        </w:p>
        <w:p w:rsidR="005A0398" w:rsidRPr="00FE510E" w:rsidRDefault="005A0398" w:rsidP="00DD396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FE510E">
            <w:rPr>
              <w:rFonts w:ascii="Lato" w:hAnsi="Lato"/>
              <w:color w:val="195F8A"/>
              <w:sz w:val="18"/>
              <w:szCs w:val="18"/>
            </w:rPr>
            <w:t xml:space="preserve">tel.: +48 (22) 37 20 </w:t>
          </w:r>
          <w:r w:rsidR="00DD3969" w:rsidRPr="00FE510E">
            <w:rPr>
              <w:rFonts w:ascii="Lato" w:hAnsi="Lato"/>
              <w:color w:val="195F8A"/>
              <w:sz w:val="18"/>
              <w:szCs w:val="18"/>
            </w:rPr>
            <w:t>240</w:t>
          </w:r>
          <w:r w:rsidRPr="00FE510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8820BB" w:rsidRPr="00FE510E">
            <w:rPr>
              <w:rFonts w:ascii="Lato" w:hAnsi="Lato"/>
              <w:color w:val="195F8A"/>
              <w:sz w:val="18"/>
              <w:szCs w:val="18"/>
            </w:rPr>
            <w:t>|</w:t>
          </w:r>
          <w:r w:rsidR="002D054D" w:rsidRPr="00FE510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FE510E">
            <w:rPr>
              <w:rFonts w:ascii="Lato" w:hAnsi="Lato"/>
              <w:color w:val="195F8A"/>
              <w:sz w:val="18"/>
              <w:szCs w:val="18"/>
            </w:rPr>
            <w:t>fa</w:t>
          </w:r>
          <w:r w:rsidR="00D33EF5" w:rsidRPr="00FE510E">
            <w:rPr>
              <w:rFonts w:ascii="Lato" w:hAnsi="Lato"/>
              <w:color w:val="195F8A"/>
              <w:sz w:val="18"/>
              <w:szCs w:val="18"/>
            </w:rPr>
            <w:t>ks</w:t>
          </w:r>
          <w:r w:rsidRPr="00FE510E">
            <w:rPr>
              <w:rFonts w:ascii="Lato" w:hAnsi="Lato"/>
              <w:color w:val="195F8A"/>
              <w:sz w:val="18"/>
              <w:szCs w:val="18"/>
            </w:rPr>
            <w:t>: +48 (22) 37 20 29</w:t>
          </w:r>
          <w:r w:rsidR="00DD3969" w:rsidRPr="00FE510E">
            <w:rPr>
              <w:rFonts w:ascii="Lato" w:hAnsi="Lato"/>
              <w:color w:val="195F8A"/>
              <w:sz w:val="18"/>
              <w:szCs w:val="18"/>
            </w:rPr>
            <w:t>4</w:t>
          </w:r>
          <w:r w:rsidRPr="00FE510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="008820BB" w:rsidRPr="00FE510E">
            <w:rPr>
              <w:rFonts w:ascii="Lato" w:hAnsi="Lato"/>
              <w:color w:val="195F8A"/>
              <w:sz w:val="18"/>
              <w:szCs w:val="18"/>
            </w:rPr>
            <w:t>|</w:t>
          </w:r>
          <w:r w:rsidR="002D054D" w:rsidRPr="00FE510E">
            <w:rPr>
              <w:rFonts w:ascii="Lato" w:hAnsi="Lato"/>
              <w:color w:val="195F8A"/>
              <w:sz w:val="18"/>
              <w:szCs w:val="18"/>
            </w:rPr>
            <w:t xml:space="preserve"> </w:t>
          </w:r>
          <w:r w:rsidRPr="00FE510E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DD3969" w:rsidRPr="00FE510E">
            <w:rPr>
              <w:rFonts w:ascii="Lato" w:hAnsi="Lato"/>
              <w:color w:val="195F8A"/>
              <w:sz w:val="18"/>
              <w:szCs w:val="18"/>
            </w:rPr>
            <w:t>sekretariat.kz</w:t>
          </w:r>
          <w:r w:rsidRPr="00FE510E">
            <w:rPr>
              <w:rFonts w:ascii="Lato" w:hAnsi="Lato"/>
              <w:color w:val="195F8A"/>
              <w:sz w:val="18"/>
              <w:szCs w:val="18"/>
            </w:rPr>
            <w:t>@wody.gov.pl</w:t>
          </w:r>
        </w:p>
      </w:tc>
      <w:tc>
        <w:tcPr>
          <w:tcW w:w="2951" w:type="dxa"/>
          <w:shd w:val="clear" w:color="auto" w:fill="auto"/>
          <w:vAlign w:val="bottom"/>
        </w:tcPr>
        <w:p w:rsidR="005A0398" w:rsidRPr="00E17232" w:rsidRDefault="005A0398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CF" w:rsidRDefault="00FC7ACF" w:rsidP="00BA6736">
      <w:r>
        <w:separator/>
      </w:r>
    </w:p>
  </w:footnote>
  <w:footnote w:type="continuationSeparator" w:id="0">
    <w:p w:rsidR="00FC7ACF" w:rsidRDefault="00FC7ACF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2E" w:rsidRDefault="005F5D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0FD67DD2" wp14:editId="0FD67DD3">
          <wp:simplePos x="0" y="0"/>
          <wp:positionH relativeFrom="column">
            <wp:posOffset>-89535</wp:posOffset>
          </wp:positionH>
          <wp:positionV relativeFrom="paragraph">
            <wp:posOffset>466090</wp:posOffset>
          </wp:positionV>
          <wp:extent cx="2389505" cy="836295"/>
          <wp:effectExtent l="0" t="0" r="0" b="0"/>
          <wp:wrapNone/>
          <wp:docPr id="3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18" t="-16275" r="-3191" b="-12843"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6pt;height:19.6pt" o:bullet="t">
        <v:imagedata r:id="rId1" o:title="bulet_green"/>
      </v:shape>
    </w:pict>
  </w:numPicBullet>
  <w:abstractNum w:abstractNumId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>
    <w:nsid w:val="0E5E6C3B"/>
    <w:multiLevelType w:val="hybridMultilevel"/>
    <w:tmpl w:val="D804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1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3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0"/>
  </w:num>
  <w:num w:numId="8">
    <w:abstractNumId w:val="9"/>
  </w:num>
  <w:num w:numId="9">
    <w:abstractNumId w:val="12"/>
  </w:num>
  <w:num w:numId="10">
    <w:abstractNumId w:val="12"/>
  </w:num>
  <w:num w:numId="11">
    <w:abstractNumId w:val="11"/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12"/>
  </w:num>
  <w:num w:numId="20">
    <w:abstractNumId w:val="11"/>
  </w:num>
  <w:num w:numId="21">
    <w:abstractNumId w:val="9"/>
  </w:num>
  <w:num w:numId="22">
    <w:abstractNumId w:val="9"/>
  </w:num>
  <w:num w:numId="23">
    <w:abstractNumId w:val="12"/>
  </w:num>
  <w:num w:numId="24">
    <w:abstractNumId w:val="11"/>
  </w:num>
  <w:num w:numId="25">
    <w:abstractNumId w:val="8"/>
  </w:num>
  <w:num w:numId="26">
    <w:abstractNumId w:val="2"/>
  </w:num>
  <w:num w:numId="27">
    <w:abstractNumId w:val="2"/>
  </w:num>
  <w:num w:numId="28">
    <w:abstractNumId w:val="9"/>
  </w:num>
  <w:num w:numId="29">
    <w:abstractNumId w:val="9"/>
  </w:num>
  <w:num w:numId="30">
    <w:abstractNumId w:val="5"/>
  </w:num>
  <w:num w:numId="31">
    <w:abstractNumId w:val="5"/>
  </w:num>
  <w:num w:numId="32">
    <w:abstractNumId w:val="9"/>
  </w:num>
  <w:num w:numId="33">
    <w:abstractNumId w:val="12"/>
  </w:num>
  <w:num w:numId="34">
    <w:abstractNumId w:val="2"/>
  </w:num>
  <w:num w:numId="35">
    <w:abstractNumId w:val="5"/>
  </w:num>
  <w:num w:numId="36">
    <w:abstractNumId w:val="6"/>
  </w:num>
  <w:num w:numId="37">
    <w:abstractNumId w:val="6"/>
  </w:num>
  <w:num w:numId="38">
    <w:abstractNumId w:val="4"/>
  </w:num>
  <w:num w:numId="39">
    <w:abstractNumId w:val="13"/>
  </w:num>
  <w:num w:numId="40">
    <w:abstractNumId w:val="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36"/>
    <w:rsid w:val="00006BC4"/>
    <w:rsid w:val="00024D9F"/>
    <w:rsid w:val="00025D43"/>
    <w:rsid w:val="00025E02"/>
    <w:rsid w:val="0005743E"/>
    <w:rsid w:val="000905F8"/>
    <w:rsid w:val="00090E4D"/>
    <w:rsid w:val="000A40D2"/>
    <w:rsid w:val="000B20D3"/>
    <w:rsid w:val="000B2AFD"/>
    <w:rsid w:val="000B7446"/>
    <w:rsid w:val="000D42A3"/>
    <w:rsid w:val="000E5BD3"/>
    <w:rsid w:val="0010147D"/>
    <w:rsid w:val="0010437A"/>
    <w:rsid w:val="001178A5"/>
    <w:rsid w:val="001446B4"/>
    <w:rsid w:val="00185E39"/>
    <w:rsid w:val="00190C02"/>
    <w:rsid w:val="001A0668"/>
    <w:rsid w:val="001A3D8A"/>
    <w:rsid w:val="001C5CCD"/>
    <w:rsid w:val="001D421E"/>
    <w:rsid w:val="001F1B2B"/>
    <w:rsid w:val="00213B7C"/>
    <w:rsid w:val="00214DC4"/>
    <w:rsid w:val="002219B6"/>
    <w:rsid w:val="0022361F"/>
    <w:rsid w:val="00225731"/>
    <w:rsid w:val="00236BFF"/>
    <w:rsid w:val="002377FC"/>
    <w:rsid w:val="00240CDE"/>
    <w:rsid w:val="00246960"/>
    <w:rsid w:val="00250DEC"/>
    <w:rsid w:val="00254A6C"/>
    <w:rsid w:val="00272C06"/>
    <w:rsid w:val="00277036"/>
    <w:rsid w:val="00283C45"/>
    <w:rsid w:val="00284886"/>
    <w:rsid w:val="002958C5"/>
    <w:rsid w:val="002C2C5B"/>
    <w:rsid w:val="002C471B"/>
    <w:rsid w:val="002D054D"/>
    <w:rsid w:val="002D53EF"/>
    <w:rsid w:val="002E2446"/>
    <w:rsid w:val="00316727"/>
    <w:rsid w:val="003260A2"/>
    <w:rsid w:val="00330F37"/>
    <w:rsid w:val="00343710"/>
    <w:rsid w:val="003526D1"/>
    <w:rsid w:val="0036305C"/>
    <w:rsid w:val="0038159E"/>
    <w:rsid w:val="003854D9"/>
    <w:rsid w:val="003931C3"/>
    <w:rsid w:val="003A4160"/>
    <w:rsid w:val="003B0619"/>
    <w:rsid w:val="003C21F6"/>
    <w:rsid w:val="003C220E"/>
    <w:rsid w:val="003D339D"/>
    <w:rsid w:val="003E6AAF"/>
    <w:rsid w:val="003F3358"/>
    <w:rsid w:val="003F60CE"/>
    <w:rsid w:val="004246ED"/>
    <w:rsid w:val="00424D9F"/>
    <w:rsid w:val="00444936"/>
    <w:rsid w:val="0044662E"/>
    <w:rsid w:val="00462AA6"/>
    <w:rsid w:val="00467013"/>
    <w:rsid w:val="00481B2A"/>
    <w:rsid w:val="004A1542"/>
    <w:rsid w:val="004A6980"/>
    <w:rsid w:val="004A7945"/>
    <w:rsid w:val="004A7D08"/>
    <w:rsid w:val="004C03D8"/>
    <w:rsid w:val="004C0C4E"/>
    <w:rsid w:val="004E2A93"/>
    <w:rsid w:val="0050570C"/>
    <w:rsid w:val="00514C54"/>
    <w:rsid w:val="00527AB7"/>
    <w:rsid w:val="005309DF"/>
    <w:rsid w:val="005317E4"/>
    <w:rsid w:val="00554B24"/>
    <w:rsid w:val="005732FD"/>
    <w:rsid w:val="00574457"/>
    <w:rsid w:val="00575BD8"/>
    <w:rsid w:val="005842F6"/>
    <w:rsid w:val="00584F09"/>
    <w:rsid w:val="00591619"/>
    <w:rsid w:val="005A0398"/>
    <w:rsid w:val="005B16C7"/>
    <w:rsid w:val="005B1FE5"/>
    <w:rsid w:val="005B57C5"/>
    <w:rsid w:val="005C34B5"/>
    <w:rsid w:val="005C549C"/>
    <w:rsid w:val="005E1916"/>
    <w:rsid w:val="005F0258"/>
    <w:rsid w:val="005F072B"/>
    <w:rsid w:val="005F47A2"/>
    <w:rsid w:val="005F5D68"/>
    <w:rsid w:val="00603396"/>
    <w:rsid w:val="0063769B"/>
    <w:rsid w:val="00650B38"/>
    <w:rsid w:val="00654E8C"/>
    <w:rsid w:val="006626B3"/>
    <w:rsid w:val="00677F1F"/>
    <w:rsid w:val="00691148"/>
    <w:rsid w:val="00693570"/>
    <w:rsid w:val="00693FBE"/>
    <w:rsid w:val="00694345"/>
    <w:rsid w:val="0069648F"/>
    <w:rsid w:val="00697B58"/>
    <w:rsid w:val="006A0366"/>
    <w:rsid w:val="006A1821"/>
    <w:rsid w:val="006E3ADA"/>
    <w:rsid w:val="006F6532"/>
    <w:rsid w:val="007003FD"/>
    <w:rsid w:val="0071332F"/>
    <w:rsid w:val="007544F3"/>
    <w:rsid w:val="00776FE4"/>
    <w:rsid w:val="00782C00"/>
    <w:rsid w:val="0079046A"/>
    <w:rsid w:val="00790F90"/>
    <w:rsid w:val="00795CEB"/>
    <w:rsid w:val="007963AF"/>
    <w:rsid w:val="007A3071"/>
    <w:rsid w:val="007B5804"/>
    <w:rsid w:val="007C04D4"/>
    <w:rsid w:val="007C3117"/>
    <w:rsid w:val="007E38E1"/>
    <w:rsid w:val="00807B9A"/>
    <w:rsid w:val="008103D6"/>
    <w:rsid w:val="00811CE7"/>
    <w:rsid w:val="008252E2"/>
    <w:rsid w:val="00825598"/>
    <w:rsid w:val="00826C3A"/>
    <w:rsid w:val="008325D4"/>
    <w:rsid w:val="00841F1A"/>
    <w:rsid w:val="00845BBF"/>
    <w:rsid w:val="00847B56"/>
    <w:rsid w:val="008524F7"/>
    <w:rsid w:val="00873EB5"/>
    <w:rsid w:val="008820BB"/>
    <w:rsid w:val="008853C3"/>
    <w:rsid w:val="008A065F"/>
    <w:rsid w:val="008B06A7"/>
    <w:rsid w:val="008B210F"/>
    <w:rsid w:val="008D2114"/>
    <w:rsid w:val="008D32A5"/>
    <w:rsid w:val="008D73AD"/>
    <w:rsid w:val="00906BB0"/>
    <w:rsid w:val="00911F10"/>
    <w:rsid w:val="009601D4"/>
    <w:rsid w:val="009752AC"/>
    <w:rsid w:val="009923EC"/>
    <w:rsid w:val="009B3BF0"/>
    <w:rsid w:val="009D70BE"/>
    <w:rsid w:val="009E0A2D"/>
    <w:rsid w:val="00A001A3"/>
    <w:rsid w:val="00A07B4D"/>
    <w:rsid w:val="00A124C2"/>
    <w:rsid w:val="00A135A7"/>
    <w:rsid w:val="00A30C15"/>
    <w:rsid w:val="00A32710"/>
    <w:rsid w:val="00A352B4"/>
    <w:rsid w:val="00A425B6"/>
    <w:rsid w:val="00A4319D"/>
    <w:rsid w:val="00A56B1C"/>
    <w:rsid w:val="00A808C7"/>
    <w:rsid w:val="00AA1423"/>
    <w:rsid w:val="00AB75E7"/>
    <w:rsid w:val="00AC0305"/>
    <w:rsid w:val="00AC03AF"/>
    <w:rsid w:val="00AC4AAC"/>
    <w:rsid w:val="00AD6148"/>
    <w:rsid w:val="00AF6E73"/>
    <w:rsid w:val="00B0381D"/>
    <w:rsid w:val="00B16D64"/>
    <w:rsid w:val="00B32E72"/>
    <w:rsid w:val="00B36587"/>
    <w:rsid w:val="00B65380"/>
    <w:rsid w:val="00BA2392"/>
    <w:rsid w:val="00BA6736"/>
    <w:rsid w:val="00BA7745"/>
    <w:rsid w:val="00BC45C1"/>
    <w:rsid w:val="00BE017E"/>
    <w:rsid w:val="00BE0E20"/>
    <w:rsid w:val="00BE349D"/>
    <w:rsid w:val="00C06534"/>
    <w:rsid w:val="00C20DCA"/>
    <w:rsid w:val="00C44A70"/>
    <w:rsid w:val="00C628D7"/>
    <w:rsid w:val="00CA1A14"/>
    <w:rsid w:val="00CC7058"/>
    <w:rsid w:val="00D0432D"/>
    <w:rsid w:val="00D05008"/>
    <w:rsid w:val="00D07813"/>
    <w:rsid w:val="00D12167"/>
    <w:rsid w:val="00D1359C"/>
    <w:rsid w:val="00D20EEE"/>
    <w:rsid w:val="00D33EF5"/>
    <w:rsid w:val="00D43ED5"/>
    <w:rsid w:val="00D442E6"/>
    <w:rsid w:val="00D465EE"/>
    <w:rsid w:val="00D61A7B"/>
    <w:rsid w:val="00D6568F"/>
    <w:rsid w:val="00D8407D"/>
    <w:rsid w:val="00D903FA"/>
    <w:rsid w:val="00D93A2A"/>
    <w:rsid w:val="00D93FD6"/>
    <w:rsid w:val="00D977BA"/>
    <w:rsid w:val="00DA12B3"/>
    <w:rsid w:val="00DD3969"/>
    <w:rsid w:val="00E00CC1"/>
    <w:rsid w:val="00E17232"/>
    <w:rsid w:val="00E26A0B"/>
    <w:rsid w:val="00E3447F"/>
    <w:rsid w:val="00E52B5C"/>
    <w:rsid w:val="00E561DD"/>
    <w:rsid w:val="00E57305"/>
    <w:rsid w:val="00E816FA"/>
    <w:rsid w:val="00E91FA8"/>
    <w:rsid w:val="00E941FC"/>
    <w:rsid w:val="00EC26F2"/>
    <w:rsid w:val="00EC69B7"/>
    <w:rsid w:val="00ED0468"/>
    <w:rsid w:val="00ED660B"/>
    <w:rsid w:val="00EE4EF3"/>
    <w:rsid w:val="00EE7B73"/>
    <w:rsid w:val="00F04124"/>
    <w:rsid w:val="00F0765C"/>
    <w:rsid w:val="00F15D0B"/>
    <w:rsid w:val="00F25210"/>
    <w:rsid w:val="00F67538"/>
    <w:rsid w:val="00F743A7"/>
    <w:rsid w:val="00F900F7"/>
    <w:rsid w:val="00F9303E"/>
    <w:rsid w:val="00FA1BAC"/>
    <w:rsid w:val="00FB17F5"/>
    <w:rsid w:val="00FC7ACF"/>
    <w:rsid w:val="00FE510E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44936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10147D"/>
    <w:pPr>
      <w:spacing w:before="0" w:after="0" w:line="240" w:lineRule="auto"/>
      <w:jc w:val="left"/>
    </w:pPr>
    <w:rPr>
      <w:rFonts w:eastAsiaTheme="minorHAnsi" w:cstheme="minorBidi"/>
      <w:sz w:val="22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7D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444936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10147D"/>
    <w:pPr>
      <w:spacing w:before="0" w:after="0" w:line="240" w:lineRule="auto"/>
      <w:jc w:val="left"/>
    </w:pPr>
    <w:rPr>
      <w:rFonts w:eastAsiaTheme="minorHAnsi" w:cstheme="minorBidi"/>
      <w:sz w:val="22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7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alkiewicz\Desktop\MORSKA\pismo%20NFO&#346;%20zmiana%20harmonogram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DA303A1967E44AF32EA639489B06C" ma:contentTypeVersion="0" ma:contentTypeDescription="Utwórz nowy dokument." ma:contentTypeScope="" ma:versionID="6a3a9640b369d5fc95671fcffaee9e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A8ED-05B3-4947-ADF9-F88B393E2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2B662-3685-4AAA-8269-124792117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C64A4B-4409-4A51-B1D8-57E69A047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A829B-1DA7-4BFA-B391-80841251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NFOŚ zmiana harmonogramu.dotx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Falkiewicz</dc:creator>
  <cp:lastModifiedBy>Magda Chreptowicz-Liszewska</cp:lastModifiedBy>
  <cp:revision>2</cp:revision>
  <cp:lastPrinted>2018-06-18T06:13:00Z</cp:lastPrinted>
  <dcterms:created xsi:type="dcterms:W3CDTF">2018-08-22T13:32:00Z</dcterms:created>
  <dcterms:modified xsi:type="dcterms:W3CDTF">2018-08-22T13:32:00Z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0x010100AE3DA303A1967E44AF32EA639489B06C</vt:lpwstr>
  </property>
</Properties>
</file>